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F091" w14:textId="77777777" w:rsidR="00D00CE8" w:rsidRDefault="00D00CE8" w:rsidP="00D00CE8">
      <w:pPr>
        <w:spacing w:after="158" w:line="256" w:lineRule="auto"/>
        <w:ind w:left="0" w:firstLine="0"/>
        <w:jc w:val="center"/>
      </w:pPr>
      <w:r>
        <w:t xml:space="preserve">Аннотация к рабочей программе по математике 5-6 УМК </w:t>
      </w:r>
      <w:proofErr w:type="spellStart"/>
      <w:r>
        <w:t>Виленкин</w:t>
      </w:r>
      <w:proofErr w:type="spellEnd"/>
      <w:r>
        <w:t xml:space="preserve"> Н.Я. </w:t>
      </w:r>
    </w:p>
    <w:p w14:paraId="2885BDEC" w14:textId="77777777" w:rsidR="00D00CE8" w:rsidRDefault="00D00CE8" w:rsidP="00D00CE8">
      <w:pPr>
        <w:ind w:left="-15" w:firstLine="708"/>
      </w:pPr>
      <w:r>
        <w:t xml:space="preserve">Данная рабочая программа составлена с целью планирования, организации, коррекции и управления учебным процессом по изучению учебного предмета </w:t>
      </w:r>
    </w:p>
    <w:p w14:paraId="2DD3D902" w14:textId="77777777" w:rsidR="00D00CE8" w:rsidRDefault="00D00CE8" w:rsidP="00D00CE8">
      <w:pPr>
        <w:spacing w:after="141" w:line="398" w:lineRule="auto"/>
        <w:ind w:left="-5" w:right="918"/>
      </w:pPr>
      <w:r>
        <w:t xml:space="preserve">«Математика» в 5-6 </w:t>
      </w:r>
      <w:proofErr w:type="gramStart"/>
      <w:r>
        <w:t>классах .</w:t>
      </w:r>
      <w:proofErr w:type="gramEnd"/>
      <w:r>
        <w:t xml:space="preserve"> - Фундаментального ядра ФГОС и примерной программы по учебным предметам. Математика. 5-9 классы. – М.: Просвещение, 2017. </w:t>
      </w:r>
    </w:p>
    <w:p w14:paraId="3338E623" w14:textId="77777777" w:rsidR="00D00CE8" w:rsidRDefault="00D00CE8" w:rsidP="00D00CE8">
      <w:pPr>
        <w:numPr>
          <w:ilvl w:val="0"/>
          <w:numId w:val="1"/>
        </w:numPr>
        <w:spacing w:after="186"/>
        <w:ind w:hanging="139"/>
      </w:pPr>
      <w:r>
        <w:t xml:space="preserve">Т. А. Бурмистрова. Авторская программа по сборникам рабочих программ 5 – 6 классы; пособие для учителей </w:t>
      </w:r>
      <w:proofErr w:type="spellStart"/>
      <w:r>
        <w:t>общеобразоват</w:t>
      </w:r>
      <w:proofErr w:type="spellEnd"/>
      <w:r>
        <w:t xml:space="preserve">. организаций/ </w:t>
      </w:r>
      <w:proofErr w:type="gramStart"/>
      <w:r>
        <w:t>М. :</w:t>
      </w:r>
      <w:proofErr w:type="gramEnd"/>
      <w:r>
        <w:t xml:space="preserve"> Просвещение </w:t>
      </w:r>
    </w:p>
    <w:p w14:paraId="28E1A056" w14:textId="77777777" w:rsidR="00D00CE8" w:rsidRDefault="00D00CE8" w:rsidP="00D00CE8">
      <w:pPr>
        <w:numPr>
          <w:ilvl w:val="0"/>
          <w:numId w:val="1"/>
        </w:numPr>
        <w:ind w:hanging="139"/>
      </w:pPr>
      <w:r>
        <w:t xml:space="preserve">Жохов В. И. Математика. 5-6 классы. Программа. Планирование учебного материала. / В. И. Жохов. -М.: Мнемозина. </w:t>
      </w:r>
    </w:p>
    <w:p w14:paraId="72D0D1FD" w14:textId="77777777" w:rsidR="00D00CE8" w:rsidRDefault="00D00CE8" w:rsidP="00D00CE8">
      <w:pPr>
        <w:numPr>
          <w:ilvl w:val="0"/>
          <w:numId w:val="1"/>
        </w:numPr>
        <w:ind w:hanging="139"/>
      </w:pPr>
      <w:r>
        <w:t xml:space="preserve">УМК Математика 5,6 класс учреждений/ Н. </w:t>
      </w:r>
      <w:proofErr w:type="spellStart"/>
      <w:r>
        <w:t>Я.Виленкин</w:t>
      </w:r>
      <w:proofErr w:type="spellEnd"/>
      <w:r>
        <w:t xml:space="preserve">, В. И. Жохов, А. С. Чесноков, </w:t>
      </w:r>
    </w:p>
    <w:p w14:paraId="5014D371" w14:textId="77777777" w:rsidR="00D00CE8" w:rsidRDefault="00D00CE8" w:rsidP="00D00CE8">
      <w:pPr>
        <w:spacing w:after="153" w:line="388" w:lineRule="auto"/>
        <w:ind w:left="-5" w:right="724"/>
      </w:pPr>
      <w:r>
        <w:t xml:space="preserve">С. И. </w:t>
      </w:r>
      <w:proofErr w:type="spellStart"/>
      <w:proofErr w:type="gramStart"/>
      <w:r>
        <w:t>Шварцбурд</w:t>
      </w:r>
      <w:proofErr w:type="spellEnd"/>
      <w:r>
        <w:t>..</w:t>
      </w:r>
      <w:proofErr w:type="gramEnd"/>
      <w:r>
        <w:t xml:space="preserve"> – 31-е изд., стер. – М.: Мнемозина и с учётом требований школьного Положения о рабочей программе, утверждённого приказом по школе № 152 от 28.08.2020 </w:t>
      </w:r>
      <w:proofErr w:type="gramStart"/>
      <w:r>
        <w:t>г..</w:t>
      </w:r>
      <w:proofErr w:type="gramEnd"/>
      <w:r>
        <w:t xml:space="preserve"> </w:t>
      </w:r>
    </w:p>
    <w:p w14:paraId="4A006BB2" w14:textId="77777777" w:rsidR="00D00CE8" w:rsidRDefault="00D00CE8" w:rsidP="00D00CE8">
      <w:pPr>
        <w:spacing w:after="295"/>
        <w:ind w:left="-5"/>
      </w:pPr>
      <w:r>
        <w:t xml:space="preserve">Предмет обеспечивается учебно-методическим комплектом, соответствующим Перечню учебного и компьютерного оборудования для оснащения общеобразовательных учреждений министерства образования и науки Российской Федерации (Письмо от 1 апреля 2017 г. № 03 – 417) и следующим оборудованием </w:t>
      </w:r>
    </w:p>
    <w:p w14:paraId="0D3056BF" w14:textId="77777777" w:rsidR="00D00CE8" w:rsidRDefault="00D00CE8" w:rsidP="00D00CE8">
      <w:pPr>
        <w:ind w:left="-5"/>
      </w:pPr>
      <w:r>
        <w:t xml:space="preserve">Литература для учеников: </w:t>
      </w:r>
    </w:p>
    <w:p w14:paraId="127C9104" w14:textId="77777777" w:rsidR="00D00CE8" w:rsidRDefault="00D00CE8" w:rsidP="00D00CE8">
      <w:pPr>
        <w:ind w:left="-5"/>
      </w:pPr>
      <w:proofErr w:type="spellStart"/>
      <w:r>
        <w:t>Виленкин</w:t>
      </w:r>
      <w:proofErr w:type="spellEnd"/>
      <w:r>
        <w:t xml:space="preserve"> Н. Я., В. И. Жохов, А. С. Чесноков, С. И. </w:t>
      </w:r>
      <w:proofErr w:type="spellStart"/>
      <w:r>
        <w:t>Шварцбурд</w:t>
      </w:r>
      <w:proofErr w:type="spellEnd"/>
      <w:r>
        <w:t xml:space="preserve"> Математика. 5 класс, 6 </w:t>
      </w:r>
      <w:proofErr w:type="spellStart"/>
      <w:proofErr w:type="gramStart"/>
      <w:r>
        <w:t>класс.Издательство</w:t>
      </w:r>
      <w:proofErr w:type="spellEnd"/>
      <w:proofErr w:type="gramEnd"/>
      <w:r>
        <w:t xml:space="preserve">: Мнемозина </w:t>
      </w:r>
    </w:p>
    <w:p w14:paraId="4FD3FFB3" w14:textId="77777777" w:rsidR="00D00CE8" w:rsidRDefault="00D00CE8" w:rsidP="00D00CE8">
      <w:pPr>
        <w:ind w:left="-5"/>
      </w:pPr>
      <w:proofErr w:type="spellStart"/>
      <w:r>
        <w:t>А.П.Ершова</w:t>
      </w:r>
      <w:proofErr w:type="spellEnd"/>
      <w:r>
        <w:t xml:space="preserve">, </w:t>
      </w:r>
      <w:proofErr w:type="spellStart"/>
      <w:r>
        <w:t>В.В.Голобородько</w:t>
      </w:r>
      <w:proofErr w:type="spellEnd"/>
      <w:r>
        <w:t xml:space="preserve"> Математика 5,6. Самостоятельные и контрольные работы, Москва, </w:t>
      </w:r>
    </w:p>
    <w:p w14:paraId="1305472E" w14:textId="77777777" w:rsidR="00D00CE8" w:rsidRDefault="00D00CE8" w:rsidP="00D00CE8">
      <w:pPr>
        <w:spacing w:after="22" w:line="256" w:lineRule="auto"/>
        <w:ind w:left="0" w:firstLine="0"/>
      </w:pPr>
      <w:r>
        <w:t xml:space="preserve"> </w:t>
      </w:r>
    </w:p>
    <w:p w14:paraId="4C885852" w14:textId="77777777" w:rsidR="00D00CE8" w:rsidRDefault="00D00CE8" w:rsidP="00D00CE8">
      <w:pPr>
        <w:ind w:left="-5"/>
      </w:pPr>
      <w:r>
        <w:t xml:space="preserve">Литература для учителя: </w:t>
      </w:r>
    </w:p>
    <w:p w14:paraId="25B12CDD" w14:textId="77777777" w:rsidR="00D00CE8" w:rsidRDefault="00D00CE8" w:rsidP="00D00CE8">
      <w:pPr>
        <w:ind w:left="-5"/>
      </w:pPr>
      <w:proofErr w:type="spellStart"/>
      <w:r>
        <w:t>Виленкин</w:t>
      </w:r>
      <w:proofErr w:type="spellEnd"/>
      <w:r>
        <w:t xml:space="preserve"> Н.Я. Математика. 5 класс.6 класс Учебник для общеобразовательных учреждений. Изд. «Мнемозина» </w:t>
      </w:r>
    </w:p>
    <w:p w14:paraId="1912E36B" w14:textId="77777777" w:rsidR="00D00CE8" w:rsidRDefault="00D00CE8" w:rsidP="00D00CE8">
      <w:pPr>
        <w:ind w:left="-5"/>
      </w:pPr>
      <w:r>
        <w:t xml:space="preserve">Жохов В.И., Преподавание математики в 5 и 6 </w:t>
      </w:r>
      <w:proofErr w:type="gramStart"/>
      <w:r>
        <w:t>классах.-</w:t>
      </w:r>
      <w:proofErr w:type="gramEnd"/>
      <w:r>
        <w:t xml:space="preserve"> М. Мнемозина. </w:t>
      </w:r>
    </w:p>
    <w:p w14:paraId="04AB3E24" w14:textId="77777777" w:rsidR="00D00CE8" w:rsidRDefault="00D00CE8" w:rsidP="00D00CE8">
      <w:pPr>
        <w:ind w:left="-5"/>
      </w:pPr>
      <w:r>
        <w:t xml:space="preserve">Жохов </w:t>
      </w:r>
      <w:proofErr w:type="gramStart"/>
      <w:r>
        <w:t>В.И.,.</w:t>
      </w:r>
      <w:proofErr w:type="gramEnd"/>
      <w:r>
        <w:t xml:space="preserve"> "Математика" 5-6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Программа.М</w:t>
      </w:r>
      <w:proofErr w:type="spellEnd"/>
      <w:r>
        <w:t xml:space="preserve">. Мнемозина </w:t>
      </w:r>
    </w:p>
    <w:p w14:paraId="387B9C62" w14:textId="77777777" w:rsidR="00D00CE8" w:rsidRDefault="00D00CE8" w:rsidP="00D00CE8">
      <w:pPr>
        <w:ind w:left="-5"/>
      </w:pPr>
      <w:r>
        <w:t xml:space="preserve">А.П. Ершова, </w:t>
      </w:r>
      <w:proofErr w:type="spellStart"/>
      <w:r>
        <w:t>В.В.Голобородько</w:t>
      </w:r>
      <w:proofErr w:type="spellEnd"/>
      <w:r>
        <w:t xml:space="preserve"> </w:t>
      </w:r>
      <w:proofErr w:type="spellStart"/>
      <w:r>
        <w:t>Математитка</w:t>
      </w:r>
      <w:proofErr w:type="spellEnd"/>
      <w:r>
        <w:t xml:space="preserve"> 5 Самостоятельные и контрольные работы, </w:t>
      </w:r>
    </w:p>
    <w:p w14:paraId="792B2301" w14:textId="77777777" w:rsidR="00D00CE8" w:rsidRDefault="00D00CE8" w:rsidP="00D00CE8">
      <w:pPr>
        <w:ind w:left="-5" w:right="2290"/>
      </w:pPr>
      <w:r>
        <w:t xml:space="preserve">Москва, ИЛЕКСА Л.П. Попова Контрольно-измерительные материалы Москва, ВАКО. </w:t>
      </w:r>
    </w:p>
    <w:p w14:paraId="06EAE18A" w14:textId="77777777" w:rsidR="00D00CE8" w:rsidRDefault="00D00CE8" w:rsidP="00D00CE8">
      <w:pPr>
        <w:spacing w:after="23" w:line="256" w:lineRule="auto"/>
        <w:ind w:left="0" w:firstLine="0"/>
      </w:pPr>
      <w:r>
        <w:t xml:space="preserve"> </w:t>
      </w:r>
    </w:p>
    <w:p w14:paraId="7BDB2E7D" w14:textId="77777777" w:rsidR="00D00CE8" w:rsidRDefault="00D00CE8" w:rsidP="00D00CE8">
      <w:pPr>
        <w:ind w:left="-5" w:right="1262"/>
      </w:pPr>
      <w:r>
        <w:t xml:space="preserve">Данная программа является рабочей программой по предмету «Математика» в 5-6 классах базового уровня. </w:t>
      </w:r>
    </w:p>
    <w:p w14:paraId="22937CEE" w14:textId="77777777" w:rsidR="00D00CE8" w:rsidRDefault="00D00CE8" w:rsidP="00D00CE8">
      <w:pPr>
        <w:ind w:left="-5"/>
      </w:pPr>
      <w:r>
        <w:t xml:space="preserve">Цели изучения: </w:t>
      </w:r>
    </w:p>
    <w:p w14:paraId="0F2C7255" w14:textId="77777777" w:rsidR="00D00CE8" w:rsidRDefault="00D00CE8" w:rsidP="00D00CE8">
      <w:pPr>
        <w:numPr>
          <w:ilvl w:val="0"/>
          <w:numId w:val="2"/>
        </w:numPr>
        <w:ind w:right="186" w:hanging="170"/>
      </w:pPr>
      <w:r>
        <w:t xml:space="preserve"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14:paraId="372ADF60" w14:textId="77777777" w:rsidR="00D00CE8" w:rsidRDefault="00D00CE8" w:rsidP="00D00CE8">
      <w:pPr>
        <w:numPr>
          <w:ilvl w:val="0"/>
          <w:numId w:val="2"/>
        </w:numPr>
        <w:ind w:right="186" w:hanging="170"/>
      </w:pPr>
      <w:r>
        <w:t xml:space="preserve"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</w:t>
      </w:r>
      <w:r>
        <w:lastRenderedPageBreak/>
        <w:t xml:space="preserve">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14:paraId="02C83E12" w14:textId="77777777" w:rsidR="00D00CE8" w:rsidRDefault="00D00CE8" w:rsidP="00D00CE8">
      <w:pPr>
        <w:numPr>
          <w:ilvl w:val="0"/>
          <w:numId w:val="2"/>
        </w:numPr>
        <w:ind w:right="186" w:hanging="170"/>
      </w:pPr>
      <w:r>
        <w:t xml:space="preserve">формирование представлений об идеях и методах математики как </w:t>
      </w:r>
    </w:p>
    <w:p w14:paraId="5701E3FF" w14:textId="77777777" w:rsidR="00D00CE8" w:rsidRDefault="00D00CE8" w:rsidP="00D00CE8">
      <w:pPr>
        <w:ind w:left="-5" w:right="432"/>
      </w:pPr>
      <w:r>
        <w:t xml:space="preserve">универсального языка науки и техники, средства моделирования явлений и процессов; </w:t>
      </w:r>
    </w:p>
    <w:p w14:paraId="7E9494F6" w14:textId="77777777" w:rsidR="00D00CE8" w:rsidRDefault="00D00CE8" w:rsidP="00D00CE8">
      <w:pPr>
        <w:numPr>
          <w:ilvl w:val="0"/>
          <w:numId w:val="2"/>
        </w:numPr>
        <w:ind w:right="186" w:hanging="170"/>
      </w:pPr>
      <w:r>
        <w:t xml:space="preserve">воспитание культуры личности, отношения к </w:t>
      </w:r>
    </w:p>
    <w:p w14:paraId="2523A4B8" w14:textId="77777777" w:rsidR="00D00CE8" w:rsidRDefault="00D00CE8" w:rsidP="00D00CE8">
      <w:pPr>
        <w:ind w:left="-5"/>
      </w:pPr>
      <w:r>
        <w:t xml:space="preserve">общечеловеческой культуры, понимание значимости математики для научно- технического прогресса. </w:t>
      </w:r>
    </w:p>
    <w:p w14:paraId="6372EA5A" w14:textId="77777777" w:rsidR="00D00CE8" w:rsidRDefault="00D00CE8" w:rsidP="00D00CE8">
      <w:pPr>
        <w:ind w:left="-5"/>
      </w:pPr>
      <w:r>
        <w:t xml:space="preserve">Задачи обучения: </w:t>
      </w:r>
    </w:p>
    <w:p w14:paraId="4A9571C9" w14:textId="77777777" w:rsidR="00D00CE8" w:rsidRDefault="00D00CE8" w:rsidP="00D00CE8">
      <w:pPr>
        <w:numPr>
          <w:ilvl w:val="0"/>
          <w:numId w:val="2"/>
        </w:numPr>
        <w:ind w:right="186" w:hanging="170"/>
      </w:pPr>
      <w:r>
        <w:t xml:space="preserve">приобретение математических знаний и умений; </w:t>
      </w:r>
    </w:p>
    <w:p w14:paraId="623B05DB" w14:textId="77777777" w:rsidR="00D00CE8" w:rsidRDefault="00D00CE8" w:rsidP="00D00CE8">
      <w:pPr>
        <w:numPr>
          <w:ilvl w:val="0"/>
          <w:numId w:val="2"/>
        </w:numPr>
        <w:ind w:right="186" w:hanging="170"/>
      </w:pPr>
      <w:r>
        <w:t xml:space="preserve">овладение обобщенными способами мыслительной, творческой деятельности; </w:t>
      </w:r>
      <w:r>
        <w:rPr>
          <w:rFonts w:ascii="Segoe UI Symbol" w:eastAsia="Segoe UI Symbol" w:hAnsi="Segoe UI Symbol" w:cs="Segoe UI Symbol"/>
        </w:rPr>
        <w:t>•</w:t>
      </w:r>
      <w:r>
        <w:t xml:space="preserve"> освоение компетенций </w:t>
      </w:r>
    </w:p>
    <w:p w14:paraId="0D5C9A99" w14:textId="77777777" w:rsidR="00D00CE8" w:rsidRDefault="00D00CE8" w:rsidP="00D00CE8">
      <w:pPr>
        <w:ind w:left="-5" w:right="1364"/>
      </w:pPr>
      <w:r>
        <w:t xml:space="preserve">(учебно-познавательной, коммуникативной, рефлексивной, личностного саморазвития, информационно-технологической, ценностно-смысловой). </w:t>
      </w:r>
    </w:p>
    <w:p w14:paraId="34A3929C" w14:textId="77777777" w:rsidR="00D00CE8" w:rsidRDefault="00D00CE8" w:rsidP="00D00CE8">
      <w:pPr>
        <w:spacing w:after="23" w:line="256" w:lineRule="auto"/>
        <w:ind w:left="0" w:firstLine="0"/>
      </w:pPr>
      <w:r>
        <w:t xml:space="preserve"> </w:t>
      </w:r>
    </w:p>
    <w:p w14:paraId="023C38E7" w14:textId="77777777" w:rsidR="00D00CE8" w:rsidRDefault="00D00CE8" w:rsidP="00D00CE8">
      <w:pPr>
        <w:ind w:left="-5" w:right="966"/>
      </w:pPr>
      <w:r>
        <w:t xml:space="preserve">Целью изучения курса математики в 5 классе: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 </w:t>
      </w:r>
    </w:p>
    <w:p w14:paraId="5B5F9B4E" w14:textId="77777777" w:rsidR="00D00CE8" w:rsidRDefault="00D00CE8" w:rsidP="00D00CE8">
      <w:pPr>
        <w:spacing w:after="23" w:line="256" w:lineRule="auto"/>
        <w:ind w:left="0" w:firstLine="0"/>
      </w:pPr>
      <w:r>
        <w:t xml:space="preserve"> </w:t>
      </w:r>
    </w:p>
    <w:p w14:paraId="7DD5F1AD" w14:textId="77777777" w:rsidR="00D00CE8" w:rsidRDefault="00D00CE8" w:rsidP="00D00CE8">
      <w:pPr>
        <w:ind w:left="-5" w:right="1378"/>
      </w:pPr>
      <w:r>
        <w:t xml:space="preserve">Цель изучения курса математики в 6 классе: научиться производить действия с обыкновенными дробями, с положительными и отрицательными числами, научиться решать задачи в системе координат Оху. </w:t>
      </w:r>
    </w:p>
    <w:p w14:paraId="13A571BC" w14:textId="77777777" w:rsidR="00D00CE8" w:rsidRDefault="00D00CE8" w:rsidP="00D00CE8">
      <w:pPr>
        <w:spacing w:after="0" w:line="256" w:lineRule="auto"/>
        <w:ind w:left="0" w:firstLine="0"/>
      </w:pPr>
      <w:r>
        <w:rPr>
          <w:rFonts w:ascii="Cambria" w:eastAsia="Cambria" w:hAnsi="Cambria" w:cs="Cambria"/>
          <w:sz w:val="23"/>
        </w:rPr>
        <w:t xml:space="preserve"> </w:t>
      </w:r>
    </w:p>
    <w:p w14:paraId="4D0904C0" w14:textId="77777777" w:rsidR="00D00CE8" w:rsidRDefault="00D00CE8" w:rsidP="00D00CE8">
      <w:pPr>
        <w:spacing w:after="261" w:line="256" w:lineRule="auto"/>
        <w:ind w:left="0" w:firstLine="0"/>
      </w:pPr>
      <w:r>
        <w:rPr>
          <w:rFonts w:ascii="Cambria" w:eastAsia="Cambria" w:hAnsi="Cambria" w:cs="Cambria"/>
          <w:sz w:val="23"/>
        </w:rPr>
        <w:t xml:space="preserve"> </w:t>
      </w:r>
    </w:p>
    <w:p w14:paraId="6E081037" w14:textId="77777777" w:rsidR="00D00CE8" w:rsidRDefault="00D00CE8" w:rsidP="00D00CE8">
      <w:pPr>
        <w:ind w:left="-5"/>
      </w:pPr>
      <w:r>
        <w:t xml:space="preserve">Согласно Федеральному базисному учебному плану для общеобразовательных учреждений Российской Федерации, учебному плану МБОУ «Гатчинская СОШ №1» рабочая программа предусматривает следующий вариант организации процесса обучения в 6-х классах: базовый уровень обучения в объеме 165 часов, в неделю – 5 часов. </w:t>
      </w:r>
    </w:p>
    <w:p w14:paraId="6BF2A368" w14:textId="77777777" w:rsidR="007333DB" w:rsidRDefault="007333DB"/>
    <w:sectPr w:rsidR="0073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FFA"/>
    <w:multiLevelType w:val="hybridMultilevel"/>
    <w:tmpl w:val="75F229BE"/>
    <w:lvl w:ilvl="0" w:tplc="B6E640D8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06A314C">
      <w:start w:val="1"/>
      <w:numFmt w:val="bullet"/>
      <w:lvlText w:val="o"/>
      <w:lvlJc w:val="left"/>
      <w:pPr>
        <w:ind w:left="1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EBC40B0">
      <w:start w:val="1"/>
      <w:numFmt w:val="bullet"/>
      <w:lvlText w:val="▪"/>
      <w:lvlJc w:val="left"/>
      <w:pPr>
        <w:ind w:left="1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AA8ABC2">
      <w:start w:val="1"/>
      <w:numFmt w:val="bullet"/>
      <w:lvlText w:val="•"/>
      <w:lvlJc w:val="left"/>
      <w:pPr>
        <w:ind w:left="2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7443536">
      <w:start w:val="1"/>
      <w:numFmt w:val="bullet"/>
      <w:lvlText w:val="o"/>
      <w:lvlJc w:val="left"/>
      <w:pPr>
        <w:ind w:left="3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EA44E94">
      <w:start w:val="1"/>
      <w:numFmt w:val="bullet"/>
      <w:lvlText w:val="▪"/>
      <w:lvlJc w:val="left"/>
      <w:pPr>
        <w:ind w:left="3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088B02A">
      <w:start w:val="1"/>
      <w:numFmt w:val="bullet"/>
      <w:lvlText w:val="•"/>
      <w:lvlJc w:val="left"/>
      <w:pPr>
        <w:ind w:left="4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24604D6">
      <w:start w:val="1"/>
      <w:numFmt w:val="bullet"/>
      <w:lvlText w:val="o"/>
      <w:lvlJc w:val="left"/>
      <w:pPr>
        <w:ind w:left="5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1444FE8">
      <w:start w:val="1"/>
      <w:numFmt w:val="bullet"/>
      <w:lvlText w:val="▪"/>
      <w:lvlJc w:val="left"/>
      <w:pPr>
        <w:ind w:left="6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0F770CE"/>
    <w:multiLevelType w:val="hybridMultilevel"/>
    <w:tmpl w:val="DCE60B7E"/>
    <w:lvl w:ilvl="0" w:tplc="5A9444D8">
      <w:start w:val="1"/>
      <w:numFmt w:val="bullet"/>
      <w:lvlText w:val="•"/>
      <w:lvlJc w:val="left"/>
      <w:pPr>
        <w:ind w:left="1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51C4F00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CE6E43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076C696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B67902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E12D952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B14A2F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02AA88A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CB68812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DB"/>
    <w:rsid w:val="007333DB"/>
    <w:rsid w:val="00D0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EAF7"/>
  <w15:chartTrackingRefBased/>
  <w15:docId w15:val="{D9DC7034-B376-4D77-8B21-D6543826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CE8"/>
    <w:pPr>
      <w:spacing w:after="11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Маина Балаева</dc:creator>
  <cp:keywords/>
  <dc:description/>
  <cp:lastModifiedBy>Маина Балаева</cp:lastModifiedBy>
  <cp:revision>2</cp:revision>
  <dcterms:created xsi:type="dcterms:W3CDTF">2024-03-21T17:07:00Z</dcterms:created>
  <dcterms:modified xsi:type="dcterms:W3CDTF">2024-03-21T17:07:00Z</dcterms:modified>
</cp:coreProperties>
</file>